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EA44" w14:textId="73DF8737" w:rsidR="00901F5E" w:rsidRDefault="00202587" w:rsidP="00901F5E">
      <w:pPr>
        <w:spacing w:after="0"/>
        <w:jc w:val="center"/>
        <w:rPr>
          <w:b/>
          <w:bCs/>
          <w:sz w:val="28"/>
          <w:szCs w:val="28"/>
        </w:rPr>
      </w:pPr>
      <w:r w:rsidRPr="00E6464A">
        <w:rPr>
          <w:b/>
          <w:bCs/>
          <w:sz w:val="28"/>
          <w:szCs w:val="28"/>
        </w:rPr>
        <w:t xml:space="preserve">Occupational Therapy Compact </w:t>
      </w:r>
      <w:r w:rsidR="00901F5E">
        <w:rPr>
          <w:b/>
          <w:bCs/>
          <w:sz w:val="28"/>
          <w:szCs w:val="28"/>
        </w:rPr>
        <w:t>Commission</w:t>
      </w:r>
    </w:p>
    <w:p w14:paraId="50E3DC00" w14:textId="6C907C65" w:rsidR="00901F5E" w:rsidRDefault="00184889" w:rsidP="00901F5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Public Relations </w:t>
      </w:r>
      <w:r w:rsidR="00202587" w:rsidRPr="00E6464A">
        <w:rPr>
          <w:b/>
          <w:bCs/>
          <w:sz w:val="28"/>
          <w:szCs w:val="28"/>
        </w:rPr>
        <w:t xml:space="preserve">Committee </w:t>
      </w:r>
    </w:p>
    <w:p w14:paraId="7AFC1CEF" w14:textId="18407920" w:rsidR="00202587" w:rsidRDefault="00202587" w:rsidP="00901F5E">
      <w:pPr>
        <w:spacing w:after="0"/>
        <w:jc w:val="center"/>
        <w:rPr>
          <w:b/>
          <w:bCs/>
          <w:sz w:val="28"/>
          <w:szCs w:val="28"/>
        </w:rPr>
      </w:pPr>
      <w:r w:rsidRPr="00E6464A">
        <w:rPr>
          <w:b/>
          <w:bCs/>
          <w:sz w:val="28"/>
          <w:szCs w:val="28"/>
        </w:rPr>
        <w:t xml:space="preserve">Meeting </w:t>
      </w:r>
      <w:r w:rsidRPr="00331313">
        <w:rPr>
          <w:b/>
          <w:bCs/>
          <w:strike/>
          <w:sz w:val="28"/>
          <w:szCs w:val="28"/>
        </w:rPr>
        <w:t>Minutes</w:t>
      </w:r>
      <w:r w:rsidR="00901F5E">
        <w:rPr>
          <w:b/>
          <w:bCs/>
          <w:sz w:val="28"/>
          <w:szCs w:val="28"/>
        </w:rPr>
        <w:t xml:space="preserve"> </w:t>
      </w:r>
      <w:r w:rsidR="00331313">
        <w:rPr>
          <w:b/>
          <w:bCs/>
          <w:sz w:val="28"/>
          <w:szCs w:val="28"/>
        </w:rPr>
        <w:t xml:space="preserve">Notes </w:t>
      </w:r>
      <w:r w:rsidR="00901F5E">
        <w:rPr>
          <w:b/>
          <w:bCs/>
          <w:sz w:val="28"/>
          <w:szCs w:val="28"/>
        </w:rPr>
        <w:t>– December 1</w:t>
      </w:r>
      <w:r w:rsidR="00184889">
        <w:rPr>
          <w:b/>
          <w:bCs/>
          <w:sz w:val="28"/>
          <w:szCs w:val="28"/>
        </w:rPr>
        <w:t>8</w:t>
      </w:r>
      <w:r w:rsidR="00901F5E">
        <w:rPr>
          <w:b/>
          <w:bCs/>
          <w:sz w:val="28"/>
          <w:szCs w:val="28"/>
        </w:rPr>
        <w:t>, 2023</w:t>
      </w:r>
    </w:p>
    <w:p w14:paraId="506A81A1" w14:textId="77777777" w:rsidR="00901F5E" w:rsidRPr="00901F5E" w:rsidRDefault="00901F5E" w:rsidP="00901F5E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37"/>
        <w:gridCol w:w="1375"/>
        <w:gridCol w:w="1563"/>
        <w:gridCol w:w="1444"/>
        <w:gridCol w:w="1395"/>
        <w:gridCol w:w="1441"/>
      </w:tblGrid>
      <w:tr w:rsidR="0028424E" w14:paraId="19F1B973" w14:textId="77777777" w:rsidTr="00284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79048" w14:textId="77777777" w:rsidR="0028424E" w:rsidRPr="0028424E" w:rsidRDefault="0028424E" w:rsidP="002842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6D08A7" w14:textId="49204AB0" w:rsidR="0028424E" w:rsidRPr="0028424E" w:rsidRDefault="0028424E" w:rsidP="00284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8424E">
              <w:rPr>
                <w:rFonts w:cstheme="minorHAnsi"/>
                <w:sz w:val="24"/>
                <w:szCs w:val="24"/>
              </w:rPr>
              <w:t>VOTES</w:t>
            </w:r>
          </w:p>
        </w:tc>
      </w:tr>
      <w:tr w:rsidR="0028424E" w14:paraId="4A56BD77" w14:textId="77777777" w:rsidTr="0028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tcBorders>
              <w:top w:val="nil"/>
            </w:tcBorders>
          </w:tcPr>
          <w:p w14:paraId="0B9FB7A1" w14:textId="2A673E09" w:rsidR="0028424E" w:rsidRPr="0028424E" w:rsidRDefault="0028424E" w:rsidP="0028424E">
            <w:pPr>
              <w:rPr>
                <w:rFonts w:cstheme="minorHAnsi"/>
              </w:rPr>
            </w:pPr>
            <w:r w:rsidRPr="0028424E">
              <w:rPr>
                <w:rFonts w:cstheme="minorHAnsi"/>
              </w:rPr>
              <w:t>Name</w:t>
            </w:r>
          </w:p>
        </w:tc>
        <w:tc>
          <w:tcPr>
            <w:tcW w:w="1375" w:type="dxa"/>
            <w:tcBorders>
              <w:top w:val="nil"/>
              <w:right w:val="single" w:sz="4" w:space="0" w:color="auto"/>
            </w:tcBorders>
          </w:tcPr>
          <w:p w14:paraId="09544DC5" w14:textId="28CB6BE9" w:rsidR="0028424E" w:rsidRPr="0028424E" w:rsidRDefault="0028424E" w:rsidP="00284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8424E">
              <w:rPr>
                <w:rFonts w:cstheme="minorHAnsi"/>
                <w:b/>
                <w:bCs/>
              </w:rPr>
              <w:t>Attendance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2382D7A" w14:textId="0636D6AA" w:rsidR="0028424E" w:rsidRPr="0028424E" w:rsidRDefault="0028424E" w:rsidP="0028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8424E">
              <w:rPr>
                <w:rFonts w:cstheme="minorHAnsi"/>
                <w:b/>
                <w:bCs/>
              </w:rPr>
              <w:t>Agenda</w:t>
            </w:r>
          </w:p>
        </w:tc>
        <w:tc>
          <w:tcPr>
            <w:tcW w:w="1444" w:type="dxa"/>
            <w:shd w:val="clear" w:color="auto" w:fill="D0CECE" w:themeFill="background2" w:themeFillShade="E6"/>
          </w:tcPr>
          <w:p w14:paraId="4035498F" w14:textId="443CA4B7" w:rsidR="0028424E" w:rsidRPr="0028424E" w:rsidRDefault="0028424E" w:rsidP="0028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8424E">
              <w:rPr>
                <w:rFonts w:cstheme="minorHAnsi"/>
                <w:b/>
                <w:bCs/>
              </w:rPr>
              <w:t>Minutes</w:t>
            </w:r>
          </w:p>
        </w:tc>
        <w:tc>
          <w:tcPr>
            <w:tcW w:w="1395" w:type="dxa"/>
            <w:shd w:val="clear" w:color="auto" w:fill="D0CECE" w:themeFill="background2" w:themeFillShade="E6"/>
          </w:tcPr>
          <w:p w14:paraId="5753BB2E" w14:textId="46B9D72F" w:rsidR="0028424E" w:rsidRPr="0028424E" w:rsidRDefault="00331313" w:rsidP="0028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---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240C873" w14:textId="3F79A39C" w:rsidR="0028424E" w:rsidRPr="0028424E" w:rsidRDefault="0028424E" w:rsidP="0028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8424E">
              <w:rPr>
                <w:rFonts w:cstheme="minorHAnsi"/>
                <w:b/>
                <w:bCs/>
              </w:rPr>
              <w:t>Adjourn</w:t>
            </w:r>
          </w:p>
        </w:tc>
      </w:tr>
      <w:tr w:rsidR="0028424E" w14:paraId="48650AD5" w14:textId="77777777" w:rsidTr="0028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14:paraId="7CAF6853" w14:textId="187F7491" w:rsidR="0028424E" w:rsidRPr="0028424E" w:rsidRDefault="00184889" w:rsidP="0028424E">
            <w:r>
              <w:t>Chris Daly, Chair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14:paraId="70424025" w14:textId="52AC79EC" w:rsidR="0028424E" w:rsidRPr="0028424E" w:rsidRDefault="002244CB" w:rsidP="0028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38A3BF5B" w14:textId="4D8747A4" w:rsidR="0028424E" w:rsidRPr="0028424E" w:rsidRDefault="0028424E" w:rsidP="0028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14:paraId="7CF0DFE5" w14:textId="4B53C458" w:rsidR="0028424E" w:rsidRPr="0028424E" w:rsidRDefault="0028424E" w:rsidP="0028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3FCA4C3A" w14:textId="679A63CB" w:rsidR="0028424E" w:rsidRPr="0028424E" w:rsidRDefault="0028424E" w:rsidP="0028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14:paraId="4EDB269C" w14:textId="6D49E81E" w:rsidR="0028424E" w:rsidRPr="0028424E" w:rsidRDefault="0028424E" w:rsidP="0028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424E" w14:paraId="4B403DC5" w14:textId="77777777" w:rsidTr="0028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14:paraId="675D7740" w14:textId="575EC5CB" w:rsidR="0028424E" w:rsidRPr="0028424E" w:rsidRDefault="0028424E" w:rsidP="0028424E">
            <w:r w:rsidRPr="0028424E">
              <w:t>Missy Anthony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14:paraId="07B4C558" w14:textId="3DCE453A" w:rsidR="0028424E" w:rsidRPr="0028424E" w:rsidRDefault="002244CB" w:rsidP="0028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3D037472" w14:textId="59D42F0D" w:rsidR="0028424E" w:rsidRPr="0028424E" w:rsidRDefault="0028424E" w:rsidP="0028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14:paraId="48970B16" w14:textId="67A041ED" w:rsidR="0028424E" w:rsidRPr="0028424E" w:rsidRDefault="0028424E" w:rsidP="0028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65912461" w14:textId="28F352FE" w:rsidR="0028424E" w:rsidRPr="0028424E" w:rsidRDefault="0028424E" w:rsidP="0028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14:paraId="0C2D91D5" w14:textId="475AB3C5" w:rsidR="0028424E" w:rsidRPr="0028424E" w:rsidRDefault="0028424E" w:rsidP="0028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424E" w14:paraId="453CE0B3" w14:textId="77777777" w:rsidTr="0028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14:paraId="7A8E7A8A" w14:textId="0103E0CD" w:rsidR="0028424E" w:rsidRPr="0028424E" w:rsidRDefault="00184889" w:rsidP="0028424E">
            <w:r>
              <w:t>Lesly James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14:paraId="47000761" w14:textId="29B37E3E" w:rsidR="0028424E" w:rsidRPr="0028424E" w:rsidRDefault="00184889" w:rsidP="0028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6727E8D5" w14:textId="3C1DE2B6" w:rsidR="0028424E" w:rsidRPr="0028424E" w:rsidRDefault="0028424E" w:rsidP="0028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  <w:tcBorders>
              <w:bottom w:val="single" w:sz="4" w:space="0" w:color="BFBFBF" w:themeColor="background1" w:themeShade="BF"/>
            </w:tcBorders>
          </w:tcPr>
          <w:p w14:paraId="011C0FFF" w14:textId="0A0E18C3" w:rsidR="0028424E" w:rsidRPr="0028424E" w:rsidRDefault="0028424E" w:rsidP="0028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  <w:tcBorders>
              <w:bottom w:val="single" w:sz="4" w:space="0" w:color="BFBFBF" w:themeColor="background1" w:themeShade="BF"/>
            </w:tcBorders>
          </w:tcPr>
          <w:p w14:paraId="2C9E4A3B" w14:textId="19C39180" w:rsidR="0028424E" w:rsidRPr="0028424E" w:rsidRDefault="0028424E" w:rsidP="0028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4F9293CC" w14:textId="7DAF638E" w:rsidR="0028424E" w:rsidRPr="0028424E" w:rsidRDefault="0028424E" w:rsidP="0028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424E" w14:paraId="7CCD4BCE" w14:textId="77777777" w:rsidTr="0022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14:paraId="4B84FE41" w14:textId="2EA27AD5" w:rsidR="0028424E" w:rsidRPr="0028424E" w:rsidRDefault="00184889" w:rsidP="0028424E">
            <w:r>
              <w:t>Kathy Weed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14:paraId="481AEB8A" w14:textId="7C4A07CB" w:rsidR="0028424E" w:rsidRPr="0028424E" w:rsidRDefault="00184889" w:rsidP="0028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4BCAE480" w14:textId="618F238D" w:rsidR="0028424E" w:rsidRPr="0028424E" w:rsidRDefault="0028424E" w:rsidP="0028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14:paraId="41ACD466" w14:textId="59D8A763" w:rsidR="0028424E" w:rsidRPr="0028424E" w:rsidRDefault="0028424E" w:rsidP="0028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1E5D14FD" w14:textId="7EB189F4" w:rsidR="0028424E" w:rsidRPr="0028424E" w:rsidRDefault="0028424E" w:rsidP="0028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14:paraId="73FAEFC5" w14:textId="4C8B3A5E" w:rsidR="0028424E" w:rsidRPr="0028424E" w:rsidRDefault="0028424E" w:rsidP="0028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4889" w14:paraId="4F24E8BA" w14:textId="77777777" w:rsidTr="00224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14:paraId="0217C7CE" w14:textId="791B3B5D" w:rsidR="00184889" w:rsidRDefault="00184889" w:rsidP="0028424E">
            <w:r>
              <w:t>Kate Loukas for Jessic Boulduc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14:paraId="6558EB65" w14:textId="3F19FD9E" w:rsidR="00184889" w:rsidRDefault="00184889" w:rsidP="0028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1F4B7F6D" w14:textId="77777777" w:rsidR="00184889" w:rsidRDefault="00184889" w:rsidP="0028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14:paraId="2E643B23" w14:textId="77777777" w:rsidR="00184889" w:rsidRDefault="00184889" w:rsidP="0028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5" w:type="dxa"/>
          </w:tcPr>
          <w:p w14:paraId="563D6C94" w14:textId="77777777" w:rsidR="00184889" w:rsidRDefault="00184889" w:rsidP="0028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14:paraId="0D7B52D2" w14:textId="77777777" w:rsidR="00184889" w:rsidRDefault="00184889" w:rsidP="0028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1F5E" w14:paraId="513862F3" w14:textId="77777777" w:rsidTr="0022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14:paraId="0D81DCA9" w14:textId="0CCD7582" w:rsidR="00901F5E" w:rsidRPr="0028424E" w:rsidRDefault="00901F5E" w:rsidP="00901F5E">
            <w:pPr>
              <w:jc w:val="right"/>
            </w:pPr>
            <w:r>
              <w:t>Totals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14:paraId="5D25BE0D" w14:textId="04AD8FEE" w:rsidR="00901F5E" w:rsidRDefault="00184889" w:rsidP="0028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01F5E" w:rsidRPr="00901F5E">
              <w:rPr>
                <w:b/>
                <w:bCs/>
              </w:rPr>
              <w:t>/</w:t>
            </w:r>
            <w:r>
              <w:rPr>
                <w:b/>
                <w:bCs/>
              </w:rPr>
              <w:t>5</w:t>
            </w:r>
            <w:r w:rsidR="00901F5E" w:rsidRPr="00901F5E">
              <w:rPr>
                <w:b/>
                <w:bCs/>
              </w:rPr>
              <w:t xml:space="preserve"> </w:t>
            </w:r>
          </w:p>
          <w:p w14:paraId="49FAF1AC" w14:textId="4582FF41" w:rsidR="00901F5E" w:rsidRPr="00901F5E" w:rsidRDefault="00901F5E" w:rsidP="0028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01F5E">
              <w:rPr>
                <w:b/>
                <w:bCs/>
              </w:rPr>
              <w:t xml:space="preserve">Quorum </w:t>
            </w:r>
            <w:r w:rsidR="00184889">
              <w:rPr>
                <w:b/>
                <w:bCs/>
              </w:rPr>
              <w:t xml:space="preserve">NOT </w:t>
            </w:r>
            <w:r w:rsidRPr="00901F5E">
              <w:rPr>
                <w:b/>
                <w:bCs/>
              </w:rPr>
              <w:t>Present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3B1628C1" w14:textId="20475869" w:rsidR="00901F5E" w:rsidRDefault="00184889" w:rsidP="0090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No vote</w:t>
            </w:r>
          </w:p>
        </w:tc>
        <w:tc>
          <w:tcPr>
            <w:tcW w:w="1444" w:type="dxa"/>
          </w:tcPr>
          <w:p w14:paraId="5C2642B6" w14:textId="6483E72C" w:rsidR="00901F5E" w:rsidRDefault="00184889" w:rsidP="0090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No vote</w:t>
            </w:r>
          </w:p>
        </w:tc>
        <w:tc>
          <w:tcPr>
            <w:tcW w:w="1395" w:type="dxa"/>
          </w:tcPr>
          <w:p w14:paraId="42DA2EB6" w14:textId="01A4EFB1" w:rsidR="00901F5E" w:rsidRDefault="00184889" w:rsidP="0090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No vote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14:paraId="473ED9DA" w14:textId="57A197D0" w:rsidR="00901F5E" w:rsidRDefault="00184889" w:rsidP="0090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No vote</w:t>
            </w:r>
          </w:p>
        </w:tc>
      </w:tr>
    </w:tbl>
    <w:p w14:paraId="2C65AFAA" w14:textId="77777777" w:rsidR="0028424E" w:rsidRDefault="0028424E" w:rsidP="00284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8424E" w14:paraId="4760F281" w14:textId="77777777" w:rsidTr="0028424E">
        <w:tc>
          <w:tcPr>
            <w:tcW w:w="9350" w:type="dxa"/>
            <w:gridSpan w:val="3"/>
            <w:shd w:val="clear" w:color="auto" w:fill="D0CECE" w:themeFill="background2" w:themeFillShade="E6"/>
          </w:tcPr>
          <w:p w14:paraId="67551DB1" w14:textId="0A80D2BA" w:rsidR="0028424E" w:rsidRPr="0028424E" w:rsidRDefault="0028424E" w:rsidP="0028424E">
            <w:pPr>
              <w:jc w:val="center"/>
              <w:rPr>
                <w:b/>
                <w:bCs/>
              </w:rPr>
            </w:pPr>
            <w:r w:rsidRPr="0028424E">
              <w:rPr>
                <w:b/>
                <w:bCs/>
              </w:rPr>
              <w:t>Other attendees (non-voting)</w:t>
            </w:r>
          </w:p>
        </w:tc>
      </w:tr>
      <w:tr w:rsidR="0028424E" w14:paraId="6DF80B19" w14:textId="77777777" w:rsidTr="0028424E">
        <w:tc>
          <w:tcPr>
            <w:tcW w:w="3116" w:type="dxa"/>
          </w:tcPr>
          <w:p w14:paraId="6800983F" w14:textId="453A1765" w:rsidR="0028424E" w:rsidRPr="0028424E" w:rsidRDefault="0028424E" w:rsidP="0028424E">
            <w:pPr>
              <w:rPr>
                <w:b/>
                <w:bCs/>
              </w:rPr>
            </w:pPr>
            <w:r w:rsidRPr="0028424E">
              <w:rPr>
                <w:b/>
                <w:bCs/>
              </w:rPr>
              <w:t>Name</w:t>
            </w:r>
          </w:p>
        </w:tc>
        <w:tc>
          <w:tcPr>
            <w:tcW w:w="3117" w:type="dxa"/>
          </w:tcPr>
          <w:p w14:paraId="79DD8C3D" w14:textId="3ADA84B5" w:rsidR="0028424E" w:rsidRPr="0028424E" w:rsidRDefault="0028424E" w:rsidP="0028424E">
            <w:pPr>
              <w:rPr>
                <w:b/>
                <w:bCs/>
              </w:rPr>
            </w:pPr>
            <w:r w:rsidRPr="0028424E">
              <w:rPr>
                <w:b/>
                <w:bCs/>
              </w:rPr>
              <w:t>Role</w:t>
            </w:r>
          </w:p>
        </w:tc>
        <w:tc>
          <w:tcPr>
            <w:tcW w:w="3117" w:type="dxa"/>
          </w:tcPr>
          <w:p w14:paraId="4359FAD1" w14:textId="26CC0557" w:rsidR="0028424E" w:rsidRPr="0028424E" w:rsidRDefault="0028424E" w:rsidP="0028424E">
            <w:pPr>
              <w:rPr>
                <w:b/>
                <w:bCs/>
              </w:rPr>
            </w:pPr>
            <w:r w:rsidRPr="0028424E">
              <w:rPr>
                <w:b/>
                <w:bCs/>
              </w:rPr>
              <w:t>Organization</w:t>
            </w:r>
          </w:p>
        </w:tc>
      </w:tr>
      <w:tr w:rsidR="0028424E" w14:paraId="374F0A08" w14:textId="77777777" w:rsidTr="0028424E">
        <w:tc>
          <w:tcPr>
            <w:tcW w:w="3116" w:type="dxa"/>
          </w:tcPr>
          <w:p w14:paraId="6D442B95" w14:textId="1B1000E5" w:rsidR="0028424E" w:rsidRPr="00331313" w:rsidRDefault="0028424E" w:rsidP="0028424E">
            <w:r w:rsidRPr="00331313">
              <w:t>Nahale Kalfas</w:t>
            </w:r>
          </w:p>
        </w:tc>
        <w:tc>
          <w:tcPr>
            <w:tcW w:w="3117" w:type="dxa"/>
          </w:tcPr>
          <w:p w14:paraId="6B48E278" w14:textId="62934463" w:rsidR="0028424E" w:rsidRDefault="0028424E" w:rsidP="0028424E">
            <w:r>
              <w:t>Legal Counsel</w:t>
            </w:r>
          </w:p>
        </w:tc>
        <w:tc>
          <w:tcPr>
            <w:tcW w:w="3117" w:type="dxa"/>
          </w:tcPr>
          <w:p w14:paraId="662512CC" w14:textId="2B09E3BF" w:rsidR="0028424E" w:rsidRDefault="0028424E" w:rsidP="0028424E">
            <w:r>
              <w:t>OTCC</w:t>
            </w:r>
          </w:p>
        </w:tc>
      </w:tr>
      <w:tr w:rsidR="0028424E" w14:paraId="7D0435D8" w14:textId="77777777" w:rsidTr="0028424E">
        <w:tc>
          <w:tcPr>
            <w:tcW w:w="3116" w:type="dxa"/>
          </w:tcPr>
          <w:p w14:paraId="6E409A4A" w14:textId="2209577E" w:rsidR="0028424E" w:rsidRPr="00331313" w:rsidRDefault="0028424E" w:rsidP="0028424E">
            <w:r w:rsidRPr="00331313">
              <w:t>Amanda Perry</w:t>
            </w:r>
          </w:p>
        </w:tc>
        <w:tc>
          <w:tcPr>
            <w:tcW w:w="3117" w:type="dxa"/>
          </w:tcPr>
          <w:p w14:paraId="3F6BEA5D" w14:textId="0A5579F1" w:rsidR="0028424E" w:rsidRDefault="0028424E" w:rsidP="0028424E">
            <w:r>
              <w:t>Executive Director</w:t>
            </w:r>
          </w:p>
        </w:tc>
        <w:tc>
          <w:tcPr>
            <w:tcW w:w="3117" w:type="dxa"/>
          </w:tcPr>
          <w:p w14:paraId="2A0AD7C4" w14:textId="186E6ACF" w:rsidR="0028424E" w:rsidRDefault="0028424E" w:rsidP="0028424E">
            <w:r>
              <w:t>OTCC</w:t>
            </w:r>
          </w:p>
        </w:tc>
      </w:tr>
      <w:tr w:rsidR="0028424E" w14:paraId="7CA0B8DD" w14:textId="77777777" w:rsidTr="0028424E">
        <w:tc>
          <w:tcPr>
            <w:tcW w:w="3116" w:type="dxa"/>
          </w:tcPr>
          <w:p w14:paraId="25928FCA" w14:textId="6254BAE5" w:rsidR="0028424E" w:rsidRPr="00331313" w:rsidRDefault="00184889" w:rsidP="0028424E">
            <w:r w:rsidRPr="00331313">
              <w:t>Shaun Conway</w:t>
            </w:r>
          </w:p>
        </w:tc>
        <w:tc>
          <w:tcPr>
            <w:tcW w:w="3117" w:type="dxa"/>
          </w:tcPr>
          <w:p w14:paraId="02A2F6A7" w14:textId="50112D01" w:rsidR="0028424E" w:rsidRDefault="00184889" w:rsidP="0028424E">
            <w:r>
              <w:t>OTCC, Ex-Officio</w:t>
            </w:r>
          </w:p>
        </w:tc>
        <w:tc>
          <w:tcPr>
            <w:tcW w:w="3117" w:type="dxa"/>
          </w:tcPr>
          <w:p w14:paraId="40DD15F9" w14:textId="4C2724ED" w:rsidR="0028424E" w:rsidRDefault="00184889" w:rsidP="0028424E">
            <w:r>
              <w:t>NBCOT</w:t>
            </w:r>
          </w:p>
        </w:tc>
      </w:tr>
      <w:tr w:rsidR="0028424E" w14:paraId="7452D64D" w14:textId="77777777" w:rsidTr="0028424E">
        <w:tc>
          <w:tcPr>
            <w:tcW w:w="3116" w:type="dxa"/>
          </w:tcPr>
          <w:p w14:paraId="214CDCFD" w14:textId="14C07037" w:rsidR="0028424E" w:rsidRPr="00901F5E" w:rsidRDefault="0028424E" w:rsidP="0028424E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CC6A244" w14:textId="359DB8D6" w:rsidR="0028424E" w:rsidRDefault="0028424E" w:rsidP="0028424E"/>
        </w:tc>
        <w:tc>
          <w:tcPr>
            <w:tcW w:w="3117" w:type="dxa"/>
          </w:tcPr>
          <w:p w14:paraId="0B4BC1B4" w14:textId="7EC8AED3" w:rsidR="0028424E" w:rsidRDefault="0028424E" w:rsidP="0028424E"/>
        </w:tc>
      </w:tr>
    </w:tbl>
    <w:p w14:paraId="6C316C6F" w14:textId="77777777" w:rsidR="0028424E" w:rsidRPr="0028424E" w:rsidRDefault="0028424E" w:rsidP="0028424E"/>
    <w:p w14:paraId="5D5E7590" w14:textId="4C46E29B" w:rsidR="00202587" w:rsidRDefault="00202587" w:rsidP="00202587">
      <w:pPr>
        <w:spacing w:after="0"/>
        <w:rPr>
          <w:b/>
          <w:bCs/>
        </w:rPr>
      </w:pPr>
      <w:r w:rsidRPr="00ED60AF">
        <w:rPr>
          <w:b/>
          <w:bCs/>
        </w:rPr>
        <w:t>Welcome/Call to Order</w:t>
      </w:r>
    </w:p>
    <w:p w14:paraId="040E1C84" w14:textId="7DDD8C9D" w:rsidR="00AA17E9" w:rsidRDefault="00184889" w:rsidP="00202587">
      <w:pPr>
        <w:pStyle w:val="ListParagraph"/>
        <w:numPr>
          <w:ilvl w:val="0"/>
          <w:numId w:val="1"/>
        </w:numPr>
        <w:spacing w:after="0"/>
        <w:sectPr w:rsidR="00AA17E9" w:rsidSect="008E471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3168" w:right="1440" w:bottom="1440" w:left="1440" w:header="720" w:footer="720" w:gutter="0"/>
          <w:cols w:space="720"/>
          <w:titlePg/>
          <w:docGrid w:linePitch="360"/>
        </w:sectPr>
      </w:pPr>
      <w:r>
        <w:t>C. Daly welcomed the attendees at 12:03p CST.  A quorum was not present; the meeting was not called to order.  The attendees operated as a sub-committee and had general discussions. No items were voted on.</w:t>
      </w:r>
    </w:p>
    <w:p w14:paraId="4063A49C" w14:textId="77777777" w:rsidR="001C7E0E" w:rsidRPr="001C7E0E" w:rsidRDefault="001C7E0E" w:rsidP="001C7E0E">
      <w:pPr>
        <w:spacing w:after="0"/>
        <w:rPr>
          <w:b/>
          <w:bCs/>
        </w:rPr>
      </w:pPr>
    </w:p>
    <w:p w14:paraId="49AEDB8C" w14:textId="77777777" w:rsidR="001C7E0E" w:rsidRPr="001C7E0E" w:rsidRDefault="001C7E0E" w:rsidP="001C7E0E">
      <w:pPr>
        <w:spacing w:after="0"/>
        <w:rPr>
          <w:b/>
          <w:bCs/>
        </w:rPr>
      </w:pPr>
      <w:r w:rsidRPr="001C7E0E">
        <w:rPr>
          <w:b/>
          <w:bCs/>
        </w:rPr>
        <w:t>Roll Call</w:t>
      </w:r>
    </w:p>
    <w:p w14:paraId="552461B4" w14:textId="156F52C7" w:rsidR="001C7E0E" w:rsidRPr="00184889" w:rsidRDefault="0004615B" w:rsidP="0096329D">
      <w:pPr>
        <w:numPr>
          <w:ilvl w:val="0"/>
          <w:numId w:val="2"/>
        </w:numPr>
        <w:spacing w:after="0"/>
        <w:contextualSpacing/>
        <w:rPr>
          <w:b/>
          <w:bCs/>
        </w:rPr>
      </w:pPr>
      <w:r>
        <w:t>A. Perry</w:t>
      </w:r>
      <w:r w:rsidR="00AD033E">
        <w:t xml:space="preserve"> called </w:t>
      </w:r>
      <w:r>
        <w:t>roll</w:t>
      </w:r>
      <w:r w:rsidR="00184889">
        <w:t>. 2/5 voting members present. A quorum was not present.</w:t>
      </w:r>
    </w:p>
    <w:p w14:paraId="7DF26BB7" w14:textId="77777777" w:rsidR="00184889" w:rsidRPr="00184889" w:rsidRDefault="00184889" w:rsidP="00184889">
      <w:pPr>
        <w:spacing w:after="0"/>
        <w:contextualSpacing/>
        <w:rPr>
          <w:b/>
          <w:bCs/>
        </w:rPr>
      </w:pPr>
    </w:p>
    <w:p w14:paraId="6FC51F70" w14:textId="77777777" w:rsidR="001C7E0E" w:rsidRPr="001C7E0E" w:rsidRDefault="001C7E0E" w:rsidP="001C7E0E">
      <w:pPr>
        <w:spacing w:after="0"/>
        <w:rPr>
          <w:b/>
          <w:bCs/>
        </w:rPr>
      </w:pPr>
      <w:r w:rsidRPr="001C7E0E">
        <w:rPr>
          <w:b/>
          <w:bCs/>
        </w:rPr>
        <w:t>Review and Adoption of the Agenda</w:t>
      </w:r>
    </w:p>
    <w:p w14:paraId="7853FED9" w14:textId="16517AEC" w:rsidR="001C7E0E" w:rsidRDefault="00184889" w:rsidP="001C7E0E">
      <w:pPr>
        <w:numPr>
          <w:ilvl w:val="0"/>
          <w:numId w:val="3"/>
        </w:numPr>
        <w:spacing w:after="0"/>
        <w:contextualSpacing/>
      </w:pPr>
      <w:r>
        <w:t>The non-voting agenda items were discussed. The agenda was not adopted due to no quorum present</w:t>
      </w:r>
    </w:p>
    <w:p w14:paraId="746C5AA3" w14:textId="77777777" w:rsidR="002244CB" w:rsidRDefault="001C7E0E" w:rsidP="002244CB">
      <w:pPr>
        <w:numPr>
          <w:ilvl w:val="0"/>
          <w:numId w:val="3"/>
        </w:numPr>
        <w:spacing w:after="0"/>
        <w:contextualSpacing/>
        <w:rPr>
          <w:b/>
          <w:bCs/>
        </w:rPr>
      </w:pPr>
      <w:r w:rsidRPr="0004615B">
        <w:rPr>
          <w:b/>
          <w:bCs/>
        </w:rPr>
        <w:t xml:space="preserve">Motion: </w:t>
      </w:r>
    </w:p>
    <w:p w14:paraId="57095096" w14:textId="43F77514" w:rsidR="002244CB" w:rsidRDefault="00184889" w:rsidP="002244CB">
      <w:pPr>
        <w:numPr>
          <w:ilvl w:val="1"/>
          <w:numId w:val="3"/>
        </w:numPr>
        <w:spacing w:after="0"/>
        <w:contextualSpacing/>
        <w:rPr>
          <w:b/>
          <w:bCs/>
        </w:rPr>
      </w:pPr>
      <w:r>
        <w:rPr>
          <w:b/>
          <w:bCs/>
        </w:rPr>
        <w:t>No motion.</w:t>
      </w:r>
    </w:p>
    <w:p w14:paraId="28D9218B" w14:textId="169857DB" w:rsidR="002244CB" w:rsidRDefault="00184889" w:rsidP="002244CB">
      <w:pPr>
        <w:numPr>
          <w:ilvl w:val="1"/>
          <w:numId w:val="3"/>
        </w:numPr>
        <w:spacing w:after="0"/>
        <w:contextualSpacing/>
        <w:rPr>
          <w:b/>
          <w:bCs/>
        </w:rPr>
      </w:pPr>
      <w:r>
        <w:rPr>
          <w:b/>
          <w:bCs/>
        </w:rPr>
        <w:t>No second</w:t>
      </w:r>
      <w:r w:rsidR="002244CB">
        <w:rPr>
          <w:b/>
          <w:bCs/>
        </w:rPr>
        <w:t>.</w:t>
      </w:r>
    </w:p>
    <w:p w14:paraId="5D4CD822" w14:textId="7D34FED1" w:rsidR="002244CB" w:rsidRPr="002244CB" w:rsidRDefault="00184889" w:rsidP="002244CB">
      <w:pPr>
        <w:numPr>
          <w:ilvl w:val="1"/>
          <w:numId w:val="3"/>
        </w:numPr>
        <w:spacing w:after="0"/>
        <w:contextualSpacing/>
        <w:rPr>
          <w:b/>
          <w:bCs/>
        </w:rPr>
      </w:pPr>
      <w:r>
        <w:rPr>
          <w:b/>
          <w:bCs/>
        </w:rPr>
        <w:lastRenderedPageBreak/>
        <w:t>No vote</w:t>
      </w:r>
      <w:r w:rsidR="002244CB">
        <w:rPr>
          <w:b/>
          <w:bCs/>
        </w:rPr>
        <w:t>.</w:t>
      </w:r>
    </w:p>
    <w:p w14:paraId="4B71C4AC" w14:textId="6692D55F" w:rsidR="006953DF" w:rsidRDefault="006953DF" w:rsidP="006953DF">
      <w:pPr>
        <w:spacing w:after="0"/>
        <w:contextualSpacing/>
        <w:rPr>
          <w:b/>
          <w:bCs/>
        </w:rPr>
      </w:pPr>
    </w:p>
    <w:p w14:paraId="594C0696" w14:textId="4A20B267" w:rsidR="006953DF" w:rsidRPr="001C7E0E" w:rsidRDefault="006953DF" w:rsidP="006953DF">
      <w:pPr>
        <w:spacing w:after="0"/>
        <w:rPr>
          <w:b/>
          <w:bCs/>
        </w:rPr>
      </w:pPr>
      <w:r w:rsidRPr="001C7E0E">
        <w:rPr>
          <w:b/>
          <w:bCs/>
        </w:rPr>
        <w:t xml:space="preserve">Review and Adoption of the </w:t>
      </w:r>
      <w:r>
        <w:rPr>
          <w:b/>
          <w:bCs/>
        </w:rPr>
        <w:t>Minutes</w:t>
      </w:r>
    </w:p>
    <w:p w14:paraId="54A5869A" w14:textId="2BCA5AA6" w:rsidR="006953DF" w:rsidRPr="001C7E0E" w:rsidRDefault="00184889" w:rsidP="006953DF">
      <w:pPr>
        <w:numPr>
          <w:ilvl w:val="0"/>
          <w:numId w:val="3"/>
        </w:numPr>
        <w:spacing w:after="0"/>
        <w:contextualSpacing/>
      </w:pPr>
      <w:r>
        <w:t>The meeting minutes from the August 21, 2023 meeting were not voted/approved because no quorum was present</w:t>
      </w:r>
      <w:r w:rsidR="006953DF" w:rsidRPr="001C7E0E">
        <w:t>.</w:t>
      </w:r>
      <w:r>
        <w:t xml:space="preserve">  Those meeting minutes will be added to the next PR Committee meeting agenda for a vote.</w:t>
      </w:r>
    </w:p>
    <w:p w14:paraId="35602623" w14:textId="77777777" w:rsidR="002244CB" w:rsidRDefault="006953DF" w:rsidP="006953DF">
      <w:pPr>
        <w:numPr>
          <w:ilvl w:val="0"/>
          <w:numId w:val="3"/>
        </w:numPr>
        <w:spacing w:after="0"/>
        <w:contextualSpacing/>
        <w:rPr>
          <w:b/>
          <w:bCs/>
        </w:rPr>
      </w:pPr>
      <w:r w:rsidRPr="0004615B">
        <w:rPr>
          <w:b/>
          <w:bCs/>
        </w:rPr>
        <w:t>Motion:</w:t>
      </w:r>
      <w:r w:rsidR="00307CBC" w:rsidRPr="0004615B">
        <w:rPr>
          <w:b/>
          <w:bCs/>
        </w:rPr>
        <w:t xml:space="preserve"> </w:t>
      </w:r>
    </w:p>
    <w:p w14:paraId="43B65859" w14:textId="0073C97B" w:rsidR="002244CB" w:rsidRDefault="00184889" w:rsidP="002244CB">
      <w:pPr>
        <w:numPr>
          <w:ilvl w:val="1"/>
          <w:numId w:val="3"/>
        </w:numPr>
        <w:spacing w:after="0"/>
        <w:contextualSpacing/>
        <w:rPr>
          <w:b/>
          <w:bCs/>
        </w:rPr>
      </w:pPr>
      <w:r>
        <w:rPr>
          <w:b/>
          <w:bCs/>
        </w:rPr>
        <w:t>No motion</w:t>
      </w:r>
      <w:r w:rsidR="006953DF" w:rsidRPr="0004615B">
        <w:rPr>
          <w:b/>
          <w:bCs/>
        </w:rPr>
        <w:t>.</w:t>
      </w:r>
    </w:p>
    <w:p w14:paraId="67D8C06A" w14:textId="4EB3BAD5" w:rsidR="002244CB" w:rsidRDefault="00184889" w:rsidP="002244CB">
      <w:pPr>
        <w:numPr>
          <w:ilvl w:val="1"/>
          <w:numId w:val="3"/>
        </w:numPr>
        <w:spacing w:after="0"/>
        <w:contextualSpacing/>
        <w:rPr>
          <w:b/>
          <w:bCs/>
        </w:rPr>
      </w:pPr>
      <w:r>
        <w:rPr>
          <w:b/>
          <w:bCs/>
        </w:rPr>
        <w:t>No second.</w:t>
      </w:r>
    </w:p>
    <w:p w14:paraId="2A108404" w14:textId="2B6CC9BE" w:rsidR="006953DF" w:rsidRPr="0004615B" w:rsidRDefault="00184889" w:rsidP="002244CB">
      <w:pPr>
        <w:numPr>
          <w:ilvl w:val="1"/>
          <w:numId w:val="3"/>
        </w:numPr>
        <w:spacing w:after="0"/>
        <w:contextualSpacing/>
        <w:rPr>
          <w:b/>
          <w:bCs/>
        </w:rPr>
      </w:pPr>
      <w:r>
        <w:rPr>
          <w:b/>
          <w:bCs/>
        </w:rPr>
        <w:t>No vote.</w:t>
      </w:r>
    </w:p>
    <w:p w14:paraId="5E28908D" w14:textId="77777777" w:rsidR="0004615B" w:rsidRDefault="0004615B" w:rsidP="0004615B">
      <w:pPr>
        <w:spacing w:after="0"/>
        <w:contextualSpacing/>
      </w:pPr>
    </w:p>
    <w:p w14:paraId="6D90962C" w14:textId="3E52A0EB" w:rsidR="00D34E5B" w:rsidRDefault="00184889" w:rsidP="00096E6C">
      <w:pPr>
        <w:spacing w:after="0"/>
        <w:contextualSpacing/>
        <w:rPr>
          <w:b/>
          <w:bCs/>
        </w:rPr>
      </w:pPr>
      <w:r>
        <w:rPr>
          <w:b/>
          <w:bCs/>
        </w:rPr>
        <w:t>AOTA Conference Table Goodies</w:t>
      </w:r>
    </w:p>
    <w:p w14:paraId="58A89CFD" w14:textId="69ACC5EC" w:rsidR="008528ED" w:rsidRPr="008528ED" w:rsidRDefault="00184889" w:rsidP="00396D01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>
        <w:t>A. Perry asked the attendees what items they suggest as table swag for the upcoming AOTA Conference in March 2024 – OTCC will have a booth</w:t>
      </w:r>
      <w:r w:rsidR="008528ED">
        <w:t xml:space="preserve">:  </w:t>
      </w:r>
    </w:p>
    <w:p w14:paraId="09769996" w14:textId="28323C1C" w:rsidR="008528ED" w:rsidRPr="00184889" w:rsidRDefault="00331313" w:rsidP="00184889">
      <w:pPr>
        <w:pStyle w:val="ListParagraph"/>
        <w:numPr>
          <w:ilvl w:val="1"/>
          <w:numId w:val="18"/>
        </w:numPr>
        <w:spacing w:after="0"/>
        <w:rPr>
          <w:b/>
          <w:bCs/>
        </w:rPr>
      </w:pPr>
      <w:r>
        <w:t xml:space="preserve">Items suggested:  </w:t>
      </w:r>
      <w:r w:rsidR="00184889">
        <w:t>Travel cups/mugs, luggage tags, small notebooks with pockets, squeeze toys, drawstring bags, port/padfolio, tape measure key chain</w:t>
      </w:r>
      <w:r>
        <w:t>, functional items</w:t>
      </w:r>
    </w:p>
    <w:p w14:paraId="62F79801" w14:textId="4D9EBC6F" w:rsidR="00184889" w:rsidRPr="00184889" w:rsidRDefault="00184889" w:rsidP="00184889">
      <w:pPr>
        <w:pStyle w:val="ListParagraph"/>
        <w:numPr>
          <w:ilvl w:val="1"/>
          <w:numId w:val="18"/>
        </w:numPr>
        <w:spacing w:after="0"/>
        <w:rPr>
          <w:b/>
          <w:bCs/>
        </w:rPr>
      </w:pPr>
      <w:r>
        <w:t>Consider purchasing a few nice items and having a raffle, instead of handing out freebies.</w:t>
      </w:r>
    </w:p>
    <w:p w14:paraId="56C2EBA2" w14:textId="6ECAB9CB" w:rsidR="00184889" w:rsidRPr="00184889" w:rsidRDefault="00184889" w:rsidP="00184889">
      <w:pPr>
        <w:pStyle w:val="ListParagraph"/>
        <w:numPr>
          <w:ilvl w:val="1"/>
          <w:numId w:val="18"/>
        </w:numPr>
        <w:spacing w:after="0"/>
        <w:rPr>
          <w:b/>
          <w:bCs/>
        </w:rPr>
      </w:pPr>
      <w:r>
        <w:t>Need to print 5x7 bullet point information cards.</w:t>
      </w:r>
    </w:p>
    <w:p w14:paraId="17E49B45" w14:textId="1D70913B" w:rsidR="00184889" w:rsidRPr="00184889" w:rsidRDefault="00184889" w:rsidP="00184889">
      <w:pPr>
        <w:pStyle w:val="ListParagraph"/>
        <w:numPr>
          <w:ilvl w:val="1"/>
          <w:numId w:val="18"/>
        </w:numPr>
        <w:spacing w:after="0"/>
        <w:rPr>
          <w:b/>
          <w:bCs/>
        </w:rPr>
      </w:pPr>
      <w:r>
        <w:t>Consensus is to order drawstring bags with logo to promote the OTC</w:t>
      </w:r>
      <w:r w:rsidR="00331313">
        <w:t xml:space="preserve"> and provide as freebies</w:t>
      </w:r>
      <w:r>
        <w:t>.</w:t>
      </w:r>
    </w:p>
    <w:p w14:paraId="449D739E" w14:textId="711CD56B" w:rsidR="00184889" w:rsidRDefault="00184889" w:rsidP="00184889">
      <w:pPr>
        <w:pStyle w:val="ListParagraph"/>
        <w:numPr>
          <w:ilvl w:val="1"/>
          <w:numId w:val="18"/>
        </w:numPr>
        <w:spacing w:after="0"/>
        <w:rPr>
          <w:b/>
          <w:bCs/>
        </w:rPr>
      </w:pPr>
      <w:r>
        <w:rPr>
          <w:b/>
          <w:bCs/>
        </w:rPr>
        <w:t>A. Perry will get quotes on drawstring bags and order them ahead of the conference</w:t>
      </w:r>
      <w:r w:rsidR="00331313">
        <w:rPr>
          <w:b/>
          <w:bCs/>
        </w:rPr>
        <w:t xml:space="preserve"> and get approval of items from Chair Daly. </w:t>
      </w:r>
    </w:p>
    <w:p w14:paraId="68596560" w14:textId="0B90D152" w:rsidR="00331313" w:rsidRPr="00184889" w:rsidRDefault="00331313" w:rsidP="00184889">
      <w:pPr>
        <w:pStyle w:val="ListParagraph"/>
        <w:numPr>
          <w:ilvl w:val="1"/>
          <w:numId w:val="18"/>
        </w:numPr>
        <w:spacing w:after="0"/>
        <w:rPr>
          <w:b/>
          <w:bCs/>
        </w:rPr>
      </w:pPr>
      <w:r>
        <w:rPr>
          <w:b/>
          <w:bCs/>
        </w:rPr>
        <w:t xml:space="preserve">A. Perry will create a 5x7 information card to be printed. </w:t>
      </w:r>
    </w:p>
    <w:p w14:paraId="632F9AD5" w14:textId="77777777" w:rsidR="008528ED" w:rsidRPr="008528ED" w:rsidRDefault="008528ED" w:rsidP="008528ED">
      <w:pPr>
        <w:spacing w:after="0"/>
        <w:rPr>
          <w:b/>
          <w:bCs/>
        </w:rPr>
      </w:pPr>
    </w:p>
    <w:p w14:paraId="20239826" w14:textId="4AD28CE7" w:rsidR="00096E6C" w:rsidRDefault="00184889" w:rsidP="00096E6C">
      <w:pPr>
        <w:spacing w:after="0"/>
        <w:contextualSpacing/>
      </w:pPr>
      <w:r>
        <w:rPr>
          <w:b/>
          <w:bCs/>
        </w:rPr>
        <w:t>Legislative Update Webinar &amp; CEUs for the Webinar</w:t>
      </w:r>
    </w:p>
    <w:p w14:paraId="548EB02A" w14:textId="242B9173" w:rsidR="008528ED" w:rsidRPr="00184889" w:rsidRDefault="00184889" w:rsidP="008528ED">
      <w:pPr>
        <w:pStyle w:val="ListParagraph"/>
        <w:numPr>
          <w:ilvl w:val="0"/>
          <w:numId w:val="19"/>
        </w:numPr>
        <w:spacing w:after="0"/>
        <w:rPr>
          <w:b/>
          <w:bCs/>
        </w:rPr>
      </w:pPr>
      <w:r>
        <w:t>A. Perry shared the vision that NBCOT and AOTA have for hosting a live webinar (to be recorded) regarding legislative updates about the OTC</w:t>
      </w:r>
      <w:r w:rsidR="00331313">
        <w:t xml:space="preserve"> in early 2024</w:t>
      </w:r>
      <w:r>
        <w:t xml:space="preserve">.  </w:t>
      </w:r>
    </w:p>
    <w:p w14:paraId="28258AC1" w14:textId="080D3569" w:rsidR="00184889" w:rsidRPr="00184889" w:rsidRDefault="00184889" w:rsidP="008528ED">
      <w:pPr>
        <w:pStyle w:val="ListParagraph"/>
        <w:numPr>
          <w:ilvl w:val="0"/>
          <w:numId w:val="19"/>
        </w:numPr>
        <w:spacing w:after="0"/>
        <w:rPr>
          <w:b/>
          <w:bCs/>
        </w:rPr>
      </w:pPr>
      <w:r>
        <w:t>The attendees agreed that offering CEUs is a good idea and will likely increase attendance.</w:t>
      </w:r>
    </w:p>
    <w:p w14:paraId="4B588B16" w14:textId="504C4D53" w:rsidR="00184889" w:rsidRPr="00331313" w:rsidRDefault="00184889" w:rsidP="008528ED">
      <w:pPr>
        <w:pStyle w:val="ListParagraph"/>
        <w:numPr>
          <w:ilvl w:val="0"/>
          <w:numId w:val="19"/>
        </w:numPr>
        <w:spacing w:after="0"/>
        <w:rPr>
          <w:b/>
          <w:bCs/>
        </w:rPr>
      </w:pPr>
      <w:r>
        <w:t xml:space="preserve">A. Perry shared NBCOTs </w:t>
      </w:r>
      <w:r w:rsidR="00331313">
        <w:t xml:space="preserve">documentation </w:t>
      </w:r>
      <w:r>
        <w:t>requirements to get the webinar approved for CEUs.</w:t>
      </w:r>
      <w:r w:rsidR="00331313">
        <w:t xml:space="preserve">  They are as follows:</w:t>
      </w:r>
    </w:p>
    <w:p w14:paraId="096B4E01" w14:textId="77777777" w:rsidR="00331313" w:rsidRPr="00331313" w:rsidRDefault="00331313" w:rsidP="00331313">
      <w:pPr>
        <w:pStyle w:val="ListParagraph"/>
        <w:numPr>
          <w:ilvl w:val="1"/>
          <w:numId w:val="19"/>
        </w:numPr>
        <w:spacing w:after="0"/>
      </w:pPr>
      <w:r w:rsidRPr="00331313">
        <w:t xml:space="preserve">Course description and objectives </w:t>
      </w:r>
    </w:p>
    <w:p w14:paraId="749C4018" w14:textId="76299E5C" w:rsidR="00331313" w:rsidRPr="00331313" w:rsidRDefault="00331313" w:rsidP="00331313">
      <w:pPr>
        <w:pStyle w:val="ListParagraph"/>
        <w:numPr>
          <w:ilvl w:val="1"/>
          <w:numId w:val="19"/>
        </w:numPr>
        <w:spacing w:after="0"/>
      </w:pPr>
      <w:r>
        <w:t>I</w:t>
      </w:r>
      <w:r w:rsidRPr="00331313">
        <w:t>nclude contact hour(s), date of webinar and delivery method</w:t>
      </w:r>
    </w:p>
    <w:p w14:paraId="2953E0B7" w14:textId="210376C3" w:rsidR="00331313" w:rsidRPr="00331313" w:rsidRDefault="00331313" w:rsidP="00331313">
      <w:pPr>
        <w:pStyle w:val="ListParagraph"/>
        <w:numPr>
          <w:ilvl w:val="1"/>
          <w:numId w:val="19"/>
        </w:numPr>
        <w:spacing w:after="0"/>
      </w:pPr>
      <w:r>
        <w:t>T</w:t>
      </w:r>
      <w:r w:rsidRPr="00331313">
        <w:t>ie webinar content to how the compact will be provide the public with greater access to occupational therapy services</w:t>
      </w:r>
    </w:p>
    <w:p w14:paraId="11E09A09" w14:textId="2637E3E8" w:rsidR="00331313" w:rsidRPr="00331313" w:rsidRDefault="00331313" w:rsidP="00331313">
      <w:pPr>
        <w:pStyle w:val="ListParagraph"/>
        <w:numPr>
          <w:ilvl w:val="1"/>
          <w:numId w:val="19"/>
        </w:numPr>
        <w:spacing w:after="0"/>
      </w:pPr>
      <w:r>
        <w:t>Clarify</w:t>
      </w:r>
      <w:r w:rsidRPr="00331313">
        <w:t xml:space="preserve"> that an OT compact is a state law that allows for a compact privilege to practice and what that means </w:t>
      </w:r>
    </w:p>
    <w:p w14:paraId="7081FEAB" w14:textId="77777777" w:rsidR="00331313" w:rsidRPr="00331313" w:rsidRDefault="00331313" w:rsidP="00331313">
      <w:pPr>
        <w:pStyle w:val="ListParagraph"/>
        <w:numPr>
          <w:ilvl w:val="1"/>
          <w:numId w:val="19"/>
        </w:numPr>
        <w:spacing w:after="0"/>
      </w:pPr>
      <w:r w:rsidRPr="00331313">
        <w:t>Complete webinar agenda</w:t>
      </w:r>
    </w:p>
    <w:p w14:paraId="60D78101" w14:textId="168527AB" w:rsidR="00331313" w:rsidRDefault="00331313" w:rsidP="00331313">
      <w:pPr>
        <w:pStyle w:val="ListParagraph"/>
        <w:numPr>
          <w:ilvl w:val="1"/>
          <w:numId w:val="19"/>
        </w:numPr>
        <w:spacing w:after="0"/>
      </w:pPr>
      <w:r w:rsidRPr="00331313">
        <w:t xml:space="preserve">Certificate of attendance </w:t>
      </w:r>
    </w:p>
    <w:p w14:paraId="3DEF22CC" w14:textId="79BBE297" w:rsidR="00331313" w:rsidRDefault="00331313" w:rsidP="00331313">
      <w:pPr>
        <w:pStyle w:val="ListParagraph"/>
        <w:numPr>
          <w:ilvl w:val="0"/>
          <w:numId w:val="19"/>
        </w:numPr>
        <w:spacing w:after="0"/>
      </w:pPr>
      <w:r>
        <w:t>A. Perry shared that she is not concerned about meeting the documentation requirements listed by NBCOT with the exception of issuing certificates of attendance.</w:t>
      </w:r>
    </w:p>
    <w:p w14:paraId="27A15314" w14:textId="7E5BF56B" w:rsidR="00331313" w:rsidRDefault="00331313" w:rsidP="00331313">
      <w:pPr>
        <w:pStyle w:val="ListParagraph"/>
        <w:numPr>
          <w:ilvl w:val="1"/>
          <w:numId w:val="19"/>
        </w:numPr>
        <w:spacing w:after="0"/>
      </w:pPr>
      <w:r>
        <w:t>Suggestion for A. Perry to connect with C. Wilmarth (AOTA) about a platform to track attendance and issue CEUs.</w:t>
      </w:r>
    </w:p>
    <w:p w14:paraId="31F5D6A0" w14:textId="4FDB8554" w:rsidR="00331313" w:rsidRDefault="00331313" w:rsidP="00331313">
      <w:pPr>
        <w:pStyle w:val="ListParagraph"/>
        <w:numPr>
          <w:ilvl w:val="1"/>
          <w:numId w:val="19"/>
        </w:numPr>
        <w:spacing w:after="0"/>
      </w:pPr>
      <w:r>
        <w:t>NBCOT can help with a hosting platform, if needed, and with marketing the webinar,  but not with issuing CEUs.</w:t>
      </w:r>
    </w:p>
    <w:p w14:paraId="28B5C20B" w14:textId="3D8C45BC" w:rsidR="00331313" w:rsidRDefault="00331313" w:rsidP="00331313">
      <w:pPr>
        <w:pStyle w:val="ListParagraph"/>
        <w:numPr>
          <w:ilvl w:val="0"/>
          <w:numId w:val="19"/>
        </w:numPr>
        <w:spacing w:after="0"/>
      </w:pPr>
      <w:r>
        <w:lastRenderedPageBreak/>
        <w:t xml:space="preserve">Suggestion to use slides from recent presentations and add the new legislative content with input from C. Wilmarth and S. Conway. </w:t>
      </w:r>
    </w:p>
    <w:p w14:paraId="3BA74190" w14:textId="06205DAE" w:rsidR="00331313" w:rsidRPr="00331313" w:rsidRDefault="00331313" w:rsidP="00331313">
      <w:pPr>
        <w:pStyle w:val="ListParagraph"/>
        <w:numPr>
          <w:ilvl w:val="0"/>
          <w:numId w:val="19"/>
        </w:numPr>
        <w:spacing w:after="0"/>
      </w:pPr>
      <w:r>
        <w:rPr>
          <w:b/>
          <w:bCs/>
        </w:rPr>
        <w:t>A. Perry will connect with C. Wilmarth about tracking attendance and issuing CEUs.</w:t>
      </w:r>
    </w:p>
    <w:p w14:paraId="4E4080CD" w14:textId="1D13CE67" w:rsidR="00331313" w:rsidRPr="00331313" w:rsidRDefault="00331313" w:rsidP="00331313">
      <w:pPr>
        <w:pStyle w:val="ListParagraph"/>
        <w:numPr>
          <w:ilvl w:val="0"/>
          <w:numId w:val="19"/>
        </w:numPr>
        <w:spacing w:after="0"/>
      </w:pPr>
      <w:r>
        <w:rPr>
          <w:b/>
          <w:bCs/>
        </w:rPr>
        <w:t>A. Perry will work with Chair Daly to develop the course description and other required documentation for the legislative update webinar.</w:t>
      </w:r>
    </w:p>
    <w:p w14:paraId="4A8E72E7" w14:textId="77777777" w:rsidR="00331313" w:rsidRDefault="00331313" w:rsidP="00331313">
      <w:pPr>
        <w:spacing w:after="0"/>
      </w:pPr>
    </w:p>
    <w:p w14:paraId="1A21A366" w14:textId="72DDDC6A" w:rsidR="00331313" w:rsidRDefault="00331313" w:rsidP="00331313">
      <w:pPr>
        <w:spacing w:after="0"/>
      </w:pPr>
      <w:r>
        <w:rPr>
          <w:b/>
          <w:bCs/>
        </w:rPr>
        <w:t>Annual Report Feedback</w:t>
      </w:r>
    </w:p>
    <w:p w14:paraId="5BBF05A9" w14:textId="2C48E7EF" w:rsidR="00331313" w:rsidRDefault="00331313" w:rsidP="00331313">
      <w:pPr>
        <w:pStyle w:val="ListParagraph"/>
        <w:numPr>
          <w:ilvl w:val="0"/>
          <w:numId w:val="20"/>
        </w:numPr>
        <w:spacing w:after="0"/>
      </w:pPr>
      <w:r>
        <w:t>2024 Annual Report will be worked on throughout the year.</w:t>
      </w:r>
    </w:p>
    <w:p w14:paraId="22C1EFFF" w14:textId="09EA00FC" w:rsidR="00331313" w:rsidRDefault="00331313" w:rsidP="00331313">
      <w:pPr>
        <w:pStyle w:val="ListParagraph"/>
        <w:numPr>
          <w:ilvl w:val="0"/>
          <w:numId w:val="20"/>
        </w:numPr>
        <w:spacing w:after="0"/>
      </w:pPr>
      <w:r>
        <w:t>Suggestion to add an image of each state’s flag next to the delegates’ names.</w:t>
      </w:r>
    </w:p>
    <w:p w14:paraId="5A3DC8CE" w14:textId="7237D56B" w:rsidR="00331313" w:rsidRDefault="00331313" w:rsidP="00331313">
      <w:pPr>
        <w:pStyle w:val="ListParagraph"/>
        <w:numPr>
          <w:ilvl w:val="0"/>
          <w:numId w:val="20"/>
        </w:numPr>
        <w:spacing w:after="0"/>
      </w:pPr>
      <w:r>
        <w:t>Suggestion to remove the “about compacts” section in future reports.</w:t>
      </w:r>
    </w:p>
    <w:p w14:paraId="13A4BCB0" w14:textId="77777777" w:rsidR="00331313" w:rsidRDefault="00331313" w:rsidP="00331313">
      <w:pPr>
        <w:spacing w:after="0"/>
      </w:pPr>
    </w:p>
    <w:p w14:paraId="1FBB42CD" w14:textId="00626892" w:rsidR="00331313" w:rsidRDefault="00331313" w:rsidP="00331313">
      <w:pPr>
        <w:spacing w:after="0"/>
      </w:pPr>
      <w:r>
        <w:rPr>
          <w:b/>
          <w:bCs/>
        </w:rPr>
        <w:t>Annual Business Meeting Preparations</w:t>
      </w:r>
    </w:p>
    <w:p w14:paraId="08BB33C7" w14:textId="28E52A2E" w:rsidR="00331313" w:rsidRDefault="00331313" w:rsidP="00331313">
      <w:pPr>
        <w:pStyle w:val="ListParagraph"/>
        <w:numPr>
          <w:ilvl w:val="0"/>
          <w:numId w:val="21"/>
        </w:numPr>
        <w:spacing w:after="0"/>
      </w:pPr>
      <w:r>
        <w:t>Consensus is to only print items that will be voted on.</w:t>
      </w:r>
    </w:p>
    <w:p w14:paraId="7A39B63F" w14:textId="072A26F5" w:rsidR="00331313" w:rsidRDefault="00331313" w:rsidP="00331313">
      <w:pPr>
        <w:pStyle w:val="ListParagraph"/>
        <w:numPr>
          <w:ilvl w:val="0"/>
          <w:numId w:val="21"/>
        </w:numPr>
        <w:spacing w:after="0"/>
      </w:pPr>
      <w:r>
        <w:t>Q:  Does the group prefer to receive a bound version of documents or a binder to add/remove items?</w:t>
      </w:r>
    </w:p>
    <w:p w14:paraId="2D5E6D52" w14:textId="192D4A9B" w:rsidR="00331313" w:rsidRDefault="00331313" w:rsidP="00331313">
      <w:pPr>
        <w:pStyle w:val="ListParagraph"/>
        <w:numPr>
          <w:ilvl w:val="1"/>
          <w:numId w:val="21"/>
        </w:numPr>
        <w:spacing w:after="0"/>
      </w:pPr>
      <w:r>
        <w:t>Consensus is to place printed items in a small binder/folder.</w:t>
      </w:r>
    </w:p>
    <w:p w14:paraId="5FF9BD38" w14:textId="77777777" w:rsidR="00331313" w:rsidRDefault="00331313" w:rsidP="00331313">
      <w:pPr>
        <w:pStyle w:val="ListParagraph"/>
        <w:numPr>
          <w:ilvl w:val="0"/>
          <w:numId w:val="21"/>
        </w:numPr>
        <w:spacing w:after="0"/>
      </w:pPr>
      <w:r>
        <w:t xml:space="preserve">Suggestion: If a graphic is ready that shows how a person will apply for privileges to practice, prepare to demonstrate.  </w:t>
      </w:r>
    </w:p>
    <w:p w14:paraId="443E7806" w14:textId="31E04210" w:rsidR="00331313" w:rsidRPr="00331313" w:rsidRDefault="00331313" w:rsidP="00331313">
      <w:pPr>
        <w:pStyle w:val="ListParagraph"/>
        <w:numPr>
          <w:ilvl w:val="1"/>
          <w:numId w:val="21"/>
        </w:numPr>
        <w:spacing w:after="0"/>
      </w:pPr>
      <w:r>
        <w:t>It is not likely that the data system will be built out to that degree before the March 2024 meeting.</w:t>
      </w:r>
    </w:p>
    <w:p w14:paraId="108EE23E" w14:textId="77777777" w:rsidR="008528ED" w:rsidRDefault="008528ED" w:rsidP="008528ED">
      <w:pPr>
        <w:spacing w:after="0"/>
        <w:rPr>
          <w:b/>
          <w:bCs/>
        </w:rPr>
      </w:pPr>
    </w:p>
    <w:p w14:paraId="0EC94151" w14:textId="5B84CBE4" w:rsidR="00754414" w:rsidRPr="008528ED" w:rsidRDefault="00754414" w:rsidP="008528ED">
      <w:pPr>
        <w:spacing w:after="0"/>
        <w:rPr>
          <w:b/>
          <w:bCs/>
        </w:rPr>
      </w:pPr>
      <w:r w:rsidRPr="008528ED">
        <w:rPr>
          <w:b/>
          <w:bCs/>
        </w:rPr>
        <w:t>Questions and Public Comment</w:t>
      </w:r>
    </w:p>
    <w:p w14:paraId="1B82DF03" w14:textId="75A71A41" w:rsidR="00684DB3" w:rsidRDefault="00331313" w:rsidP="003A00A2">
      <w:pPr>
        <w:pStyle w:val="ListParagraph"/>
        <w:numPr>
          <w:ilvl w:val="0"/>
          <w:numId w:val="16"/>
        </w:numPr>
        <w:spacing w:after="0"/>
      </w:pPr>
      <w:r>
        <w:t xml:space="preserve">There was no official public comment period since the attendees operated as a non-voting subcommittee.  </w:t>
      </w:r>
    </w:p>
    <w:p w14:paraId="64642A6B" w14:textId="77777777" w:rsidR="002C19D0" w:rsidRPr="002C19D0" w:rsidRDefault="002C19D0" w:rsidP="002C19D0">
      <w:pPr>
        <w:spacing w:after="0"/>
        <w:rPr>
          <w:b/>
          <w:bCs/>
        </w:rPr>
      </w:pPr>
    </w:p>
    <w:p w14:paraId="567E21B1" w14:textId="40300F57" w:rsidR="00654FF3" w:rsidRDefault="00654FF3" w:rsidP="00654FF3">
      <w:pPr>
        <w:spacing w:after="0"/>
        <w:rPr>
          <w:b/>
          <w:bCs/>
        </w:rPr>
      </w:pPr>
      <w:r w:rsidRPr="001C7E0E">
        <w:rPr>
          <w:b/>
          <w:bCs/>
        </w:rPr>
        <w:t>Meeting Closure</w:t>
      </w:r>
    </w:p>
    <w:p w14:paraId="6ECE03A1" w14:textId="6B021773" w:rsidR="00684DB3" w:rsidRDefault="00331313" w:rsidP="00586D8F">
      <w:pPr>
        <w:numPr>
          <w:ilvl w:val="0"/>
          <w:numId w:val="14"/>
        </w:numPr>
        <w:contextualSpacing/>
      </w:pPr>
      <w:r>
        <w:t>The attendees left the meeting at 12:37p CST</w:t>
      </w:r>
      <w:r w:rsidR="00546401" w:rsidRPr="001C7E0E">
        <w:t xml:space="preserve">. </w:t>
      </w:r>
    </w:p>
    <w:p w14:paraId="73DE210B" w14:textId="40ED973A" w:rsidR="00684DB3" w:rsidRDefault="00331313" w:rsidP="00586D8F">
      <w:pPr>
        <w:numPr>
          <w:ilvl w:val="0"/>
          <w:numId w:val="14"/>
        </w:numPr>
        <w:contextualSpacing/>
      </w:pPr>
      <w:r>
        <w:t>No motion</w:t>
      </w:r>
      <w:r w:rsidR="000F3B63">
        <w:t xml:space="preserve">. </w:t>
      </w:r>
    </w:p>
    <w:p w14:paraId="210681AA" w14:textId="745FB9E6" w:rsidR="00684DB3" w:rsidRDefault="00331313" w:rsidP="00586D8F">
      <w:pPr>
        <w:numPr>
          <w:ilvl w:val="0"/>
          <w:numId w:val="14"/>
        </w:numPr>
        <w:contextualSpacing/>
      </w:pPr>
      <w:r>
        <w:t>No second.</w:t>
      </w:r>
    </w:p>
    <w:p w14:paraId="301FD93E" w14:textId="0F0E00BC" w:rsidR="002D7FD1" w:rsidRDefault="00331313" w:rsidP="00586D8F">
      <w:pPr>
        <w:numPr>
          <w:ilvl w:val="0"/>
          <w:numId w:val="14"/>
        </w:numPr>
        <w:contextualSpacing/>
      </w:pPr>
      <w:r>
        <w:t xml:space="preserve">No vote. </w:t>
      </w:r>
    </w:p>
    <w:sectPr w:rsidR="002D7FD1" w:rsidSect="00AA17E9">
      <w:headerReference w:type="default" r:id="rId16"/>
      <w:headerReference w:type="first" r:id="rId1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0513" w14:textId="77777777" w:rsidR="00675596" w:rsidRDefault="00675596" w:rsidP="002D7FD1">
      <w:pPr>
        <w:spacing w:after="0" w:line="240" w:lineRule="auto"/>
      </w:pPr>
      <w:r>
        <w:separator/>
      </w:r>
    </w:p>
  </w:endnote>
  <w:endnote w:type="continuationSeparator" w:id="0">
    <w:p w14:paraId="09BF2225" w14:textId="77777777" w:rsidR="00675596" w:rsidRDefault="00675596" w:rsidP="002D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938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5F469" w14:textId="73B7A64F" w:rsidR="00901F5E" w:rsidRDefault="00901F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AD85E2" w14:textId="77777777" w:rsidR="00901F5E" w:rsidRDefault="00901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585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A836B" w14:textId="3C13AE47" w:rsidR="003A00A2" w:rsidRDefault="003A00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47648" w14:textId="77777777" w:rsidR="003A00A2" w:rsidRDefault="003A0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9A74" w14:textId="77777777" w:rsidR="00675596" w:rsidRDefault="00675596" w:rsidP="002D7FD1">
      <w:pPr>
        <w:spacing w:after="0" w:line="240" w:lineRule="auto"/>
      </w:pPr>
      <w:r>
        <w:separator/>
      </w:r>
    </w:p>
  </w:footnote>
  <w:footnote w:type="continuationSeparator" w:id="0">
    <w:p w14:paraId="35A73F01" w14:textId="77777777" w:rsidR="00675596" w:rsidRDefault="00675596" w:rsidP="002D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5C14" w14:textId="77777777" w:rsidR="002D7FD1" w:rsidRDefault="00000000">
    <w:pPr>
      <w:pStyle w:val="Header"/>
    </w:pPr>
    <w:r>
      <w:rPr>
        <w:noProof/>
      </w:rPr>
      <w:pict w14:anchorId="5D05D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6" o:spid="_x0000_s102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2DF2" w14:textId="77777777" w:rsidR="002D7FD1" w:rsidRDefault="00000000">
    <w:pPr>
      <w:pStyle w:val="Header"/>
    </w:pPr>
    <w:r>
      <w:rPr>
        <w:noProof/>
      </w:rPr>
      <w:pict w14:anchorId="4350F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7" o:spid="_x0000_s1027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4724" w14:textId="77777777" w:rsidR="002D7FD1" w:rsidRDefault="00000000">
    <w:pPr>
      <w:pStyle w:val="Header"/>
    </w:pPr>
    <w:r>
      <w:rPr>
        <w:noProof/>
      </w:rPr>
      <w:pict w14:anchorId="14330E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5" o:spid="_x0000_s1025" type="#_x0000_t75" style="position:absolute;margin-left:-72.15pt;margin-top:-159.6pt;width:612.25pt;height:182.7pt;z-index:-251658240;mso-position-horizontal-relative:margin;mso-position-vertical-relative:margin" o:allowincell="f">
          <v:imagedata r:id="rId1" o:title="OT-LC__OT-LC_Letterhead-2 No Footer" cropbottom="50423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C634" w14:textId="6918A037" w:rsidR="001C7E0E" w:rsidRDefault="001C7E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570C" w14:textId="3BEB21A7" w:rsidR="00AA17E9" w:rsidRDefault="00AA1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7D2"/>
    <w:multiLevelType w:val="hybridMultilevel"/>
    <w:tmpl w:val="6A6AE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E61B5"/>
    <w:multiLevelType w:val="hybridMultilevel"/>
    <w:tmpl w:val="42AA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289C"/>
    <w:multiLevelType w:val="hybridMultilevel"/>
    <w:tmpl w:val="A2CAC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63AA7"/>
    <w:multiLevelType w:val="hybridMultilevel"/>
    <w:tmpl w:val="B3F2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52485"/>
    <w:multiLevelType w:val="hybridMultilevel"/>
    <w:tmpl w:val="7C5AF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277F4"/>
    <w:multiLevelType w:val="hybridMultilevel"/>
    <w:tmpl w:val="2DCA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43D34"/>
    <w:multiLevelType w:val="hybridMultilevel"/>
    <w:tmpl w:val="4F721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560ED"/>
    <w:multiLevelType w:val="hybridMultilevel"/>
    <w:tmpl w:val="852A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3F121C"/>
    <w:multiLevelType w:val="hybridMultilevel"/>
    <w:tmpl w:val="F7C62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BE0F06"/>
    <w:multiLevelType w:val="hybridMultilevel"/>
    <w:tmpl w:val="136E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A498E"/>
    <w:multiLevelType w:val="hybridMultilevel"/>
    <w:tmpl w:val="03AA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E3F8F"/>
    <w:multiLevelType w:val="hybridMultilevel"/>
    <w:tmpl w:val="2FB2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032B5"/>
    <w:multiLevelType w:val="hybridMultilevel"/>
    <w:tmpl w:val="3458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B7B4F"/>
    <w:multiLevelType w:val="hybridMultilevel"/>
    <w:tmpl w:val="C04E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D20F1"/>
    <w:multiLevelType w:val="hybridMultilevel"/>
    <w:tmpl w:val="F202E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6768C1"/>
    <w:multiLevelType w:val="hybridMultilevel"/>
    <w:tmpl w:val="E9B42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85450"/>
    <w:multiLevelType w:val="hybridMultilevel"/>
    <w:tmpl w:val="9FF04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C40233"/>
    <w:multiLevelType w:val="hybridMultilevel"/>
    <w:tmpl w:val="FC12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47817"/>
    <w:multiLevelType w:val="hybridMultilevel"/>
    <w:tmpl w:val="CCE8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C0CCF"/>
    <w:multiLevelType w:val="hybridMultilevel"/>
    <w:tmpl w:val="05C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A748A"/>
    <w:multiLevelType w:val="hybridMultilevel"/>
    <w:tmpl w:val="6B54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264783">
    <w:abstractNumId w:val="14"/>
  </w:num>
  <w:num w:numId="2" w16cid:durableId="97796342">
    <w:abstractNumId w:val="16"/>
  </w:num>
  <w:num w:numId="3" w16cid:durableId="961225141">
    <w:abstractNumId w:val="15"/>
  </w:num>
  <w:num w:numId="4" w16cid:durableId="1442840685">
    <w:abstractNumId w:val="18"/>
  </w:num>
  <w:num w:numId="5" w16cid:durableId="1225873799">
    <w:abstractNumId w:val="9"/>
  </w:num>
  <w:num w:numId="6" w16cid:durableId="1121417876">
    <w:abstractNumId w:val="5"/>
  </w:num>
  <w:num w:numId="7" w16cid:durableId="2143420800">
    <w:abstractNumId w:val="1"/>
  </w:num>
  <w:num w:numId="8" w16cid:durableId="1954941369">
    <w:abstractNumId w:val="17"/>
  </w:num>
  <w:num w:numId="9" w16cid:durableId="48767037">
    <w:abstractNumId w:val="11"/>
  </w:num>
  <w:num w:numId="10" w16cid:durableId="2106995687">
    <w:abstractNumId w:val="3"/>
  </w:num>
  <w:num w:numId="11" w16cid:durableId="1448742698">
    <w:abstractNumId w:val="10"/>
  </w:num>
  <w:num w:numId="12" w16cid:durableId="582107360">
    <w:abstractNumId w:val="13"/>
  </w:num>
  <w:num w:numId="13" w16cid:durableId="1318412397">
    <w:abstractNumId w:val="20"/>
  </w:num>
  <w:num w:numId="14" w16cid:durableId="700545982">
    <w:abstractNumId w:val="7"/>
  </w:num>
  <w:num w:numId="15" w16cid:durableId="780223103">
    <w:abstractNumId w:val="12"/>
  </w:num>
  <w:num w:numId="16" w16cid:durableId="679042945">
    <w:abstractNumId w:val="2"/>
  </w:num>
  <w:num w:numId="17" w16cid:durableId="812601839">
    <w:abstractNumId w:val="19"/>
  </w:num>
  <w:num w:numId="18" w16cid:durableId="1244954348">
    <w:abstractNumId w:val="0"/>
  </w:num>
  <w:num w:numId="19" w16cid:durableId="1506626629">
    <w:abstractNumId w:val="6"/>
  </w:num>
  <w:num w:numId="20" w16cid:durableId="1978876693">
    <w:abstractNumId w:val="4"/>
  </w:num>
  <w:num w:numId="21" w16cid:durableId="15911592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4B"/>
    <w:rsid w:val="00002671"/>
    <w:rsid w:val="0000791D"/>
    <w:rsid w:val="00013927"/>
    <w:rsid w:val="00013EC2"/>
    <w:rsid w:val="00026910"/>
    <w:rsid w:val="00030C09"/>
    <w:rsid w:val="0003535B"/>
    <w:rsid w:val="00042D4C"/>
    <w:rsid w:val="000432DB"/>
    <w:rsid w:val="0004615B"/>
    <w:rsid w:val="000463FE"/>
    <w:rsid w:val="00061527"/>
    <w:rsid w:val="00072A41"/>
    <w:rsid w:val="0007303A"/>
    <w:rsid w:val="00074772"/>
    <w:rsid w:val="00074D41"/>
    <w:rsid w:val="00077FEA"/>
    <w:rsid w:val="00081112"/>
    <w:rsid w:val="00081865"/>
    <w:rsid w:val="00093348"/>
    <w:rsid w:val="00093638"/>
    <w:rsid w:val="00096E6C"/>
    <w:rsid w:val="000A1561"/>
    <w:rsid w:val="000A57F1"/>
    <w:rsid w:val="000B02C3"/>
    <w:rsid w:val="000B0DCA"/>
    <w:rsid w:val="000B5944"/>
    <w:rsid w:val="000B7BA7"/>
    <w:rsid w:val="000F3B63"/>
    <w:rsid w:val="00113331"/>
    <w:rsid w:val="00123A4E"/>
    <w:rsid w:val="00125FC3"/>
    <w:rsid w:val="0013063A"/>
    <w:rsid w:val="0013711F"/>
    <w:rsid w:val="00157044"/>
    <w:rsid w:val="001616A3"/>
    <w:rsid w:val="001635FC"/>
    <w:rsid w:val="001642D1"/>
    <w:rsid w:val="001759EF"/>
    <w:rsid w:val="00184889"/>
    <w:rsid w:val="001853CE"/>
    <w:rsid w:val="001947C5"/>
    <w:rsid w:val="00196D29"/>
    <w:rsid w:val="001A0668"/>
    <w:rsid w:val="001A161D"/>
    <w:rsid w:val="001A1894"/>
    <w:rsid w:val="001B1273"/>
    <w:rsid w:val="001B13B6"/>
    <w:rsid w:val="001B1B54"/>
    <w:rsid w:val="001C7E0E"/>
    <w:rsid w:val="001D0272"/>
    <w:rsid w:val="001D17A6"/>
    <w:rsid w:val="001D6ABD"/>
    <w:rsid w:val="001E2E50"/>
    <w:rsid w:val="001E4DCF"/>
    <w:rsid w:val="00202587"/>
    <w:rsid w:val="00202EFC"/>
    <w:rsid w:val="0020373B"/>
    <w:rsid w:val="00203A93"/>
    <w:rsid w:val="00205611"/>
    <w:rsid w:val="002161A3"/>
    <w:rsid w:val="002244CB"/>
    <w:rsid w:val="00226983"/>
    <w:rsid w:val="00233CD7"/>
    <w:rsid w:val="002400DD"/>
    <w:rsid w:val="002406E7"/>
    <w:rsid w:val="00243D90"/>
    <w:rsid w:val="00246182"/>
    <w:rsid w:val="00246831"/>
    <w:rsid w:val="00257703"/>
    <w:rsid w:val="00261078"/>
    <w:rsid w:val="0026481A"/>
    <w:rsid w:val="002659B7"/>
    <w:rsid w:val="0027139F"/>
    <w:rsid w:val="00283486"/>
    <w:rsid w:val="00283500"/>
    <w:rsid w:val="002838C7"/>
    <w:rsid w:val="0028424E"/>
    <w:rsid w:val="002A45C9"/>
    <w:rsid w:val="002B3103"/>
    <w:rsid w:val="002C13D1"/>
    <w:rsid w:val="002C19D0"/>
    <w:rsid w:val="002C301E"/>
    <w:rsid w:val="002C49BA"/>
    <w:rsid w:val="002D7FD1"/>
    <w:rsid w:val="002E04BD"/>
    <w:rsid w:val="002E0F6C"/>
    <w:rsid w:val="002F1B27"/>
    <w:rsid w:val="003000C3"/>
    <w:rsid w:val="003009D4"/>
    <w:rsid w:val="00300D6A"/>
    <w:rsid w:val="00302386"/>
    <w:rsid w:val="00307CBC"/>
    <w:rsid w:val="00311644"/>
    <w:rsid w:val="00315C20"/>
    <w:rsid w:val="00321F83"/>
    <w:rsid w:val="003266DE"/>
    <w:rsid w:val="00330DA9"/>
    <w:rsid w:val="00331313"/>
    <w:rsid w:val="00332B32"/>
    <w:rsid w:val="00335BC3"/>
    <w:rsid w:val="00342F48"/>
    <w:rsid w:val="00350582"/>
    <w:rsid w:val="00360FAA"/>
    <w:rsid w:val="0036429D"/>
    <w:rsid w:val="00374BD9"/>
    <w:rsid w:val="00385310"/>
    <w:rsid w:val="003938B2"/>
    <w:rsid w:val="00395A6F"/>
    <w:rsid w:val="00395CF4"/>
    <w:rsid w:val="003A00A2"/>
    <w:rsid w:val="003A0E82"/>
    <w:rsid w:val="003A2972"/>
    <w:rsid w:val="003A4BF4"/>
    <w:rsid w:val="003A7452"/>
    <w:rsid w:val="003B2CF0"/>
    <w:rsid w:val="003E2CAB"/>
    <w:rsid w:val="003E3BAE"/>
    <w:rsid w:val="003E4559"/>
    <w:rsid w:val="003E71AE"/>
    <w:rsid w:val="003F18B6"/>
    <w:rsid w:val="003F48EB"/>
    <w:rsid w:val="00400DDE"/>
    <w:rsid w:val="004032DE"/>
    <w:rsid w:val="004214BA"/>
    <w:rsid w:val="00421F22"/>
    <w:rsid w:val="00432159"/>
    <w:rsid w:val="00432C4E"/>
    <w:rsid w:val="004405F2"/>
    <w:rsid w:val="004529F0"/>
    <w:rsid w:val="00455597"/>
    <w:rsid w:val="00466E63"/>
    <w:rsid w:val="004722B3"/>
    <w:rsid w:val="00474963"/>
    <w:rsid w:val="00485CD6"/>
    <w:rsid w:val="00490721"/>
    <w:rsid w:val="004909AA"/>
    <w:rsid w:val="00496DCC"/>
    <w:rsid w:val="00497BF8"/>
    <w:rsid w:val="004A6485"/>
    <w:rsid w:val="004A6676"/>
    <w:rsid w:val="004B2970"/>
    <w:rsid w:val="004B39ED"/>
    <w:rsid w:val="004B5DAC"/>
    <w:rsid w:val="004B6628"/>
    <w:rsid w:val="004B68BA"/>
    <w:rsid w:val="004C2F40"/>
    <w:rsid w:val="004D4205"/>
    <w:rsid w:val="004D63FB"/>
    <w:rsid w:val="004D672D"/>
    <w:rsid w:val="004E1762"/>
    <w:rsid w:val="004F7C15"/>
    <w:rsid w:val="0050534E"/>
    <w:rsid w:val="00506E33"/>
    <w:rsid w:val="00513824"/>
    <w:rsid w:val="005142A6"/>
    <w:rsid w:val="00544B90"/>
    <w:rsid w:val="00546401"/>
    <w:rsid w:val="00551C02"/>
    <w:rsid w:val="00556497"/>
    <w:rsid w:val="0056569B"/>
    <w:rsid w:val="0056790A"/>
    <w:rsid w:val="0057721D"/>
    <w:rsid w:val="0058189A"/>
    <w:rsid w:val="00586D8F"/>
    <w:rsid w:val="00593A40"/>
    <w:rsid w:val="00593BEC"/>
    <w:rsid w:val="005973BF"/>
    <w:rsid w:val="005A254B"/>
    <w:rsid w:val="005B0410"/>
    <w:rsid w:val="005B0852"/>
    <w:rsid w:val="005B1A0A"/>
    <w:rsid w:val="005D3B45"/>
    <w:rsid w:val="005E41E3"/>
    <w:rsid w:val="005E74A5"/>
    <w:rsid w:val="005F39AE"/>
    <w:rsid w:val="005F46BA"/>
    <w:rsid w:val="005F7FE6"/>
    <w:rsid w:val="00600BE4"/>
    <w:rsid w:val="00605292"/>
    <w:rsid w:val="006113E5"/>
    <w:rsid w:val="0061663C"/>
    <w:rsid w:val="006253EE"/>
    <w:rsid w:val="006364FF"/>
    <w:rsid w:val="006436E9"/>
    <w:rsid w:val="006479F1"/>
    <w:rsid w:val="006511F7"/>
    <w:rsid w:val="00653B9B"/>
    <w:rsid w:val="00654FF3"/>
    <w:rsid w:val="006668E1"/>
    <w:rsid w:val="00667397"/>
    <w:rsid w:val="00670F91"/>
    <w:rsid w:val="00672407"/>
    <w:rsid w:val="006734B5"/>
    <w:rsid w:val="00675596"/>
    <w:rsid w:val="00675AC9"/>
    <w:rsid w:val="00675C3B"/>
    <w:rsid w:val="0068298B"/>
    <w:rsid w:val="00684DB3"/>
    <w:rsid w:val="006949A3"/>
    <w:rsid w:val="006953DF"/>
    <w:rsid w:val="00697254"/>
    <w:rsid w:val="006A3009"/>
    <w:rsid w:val="006B5B62"/>
    <w:rsid w:val="006C774B"/>
    <w:rsid w:val="006C7945"/>
    <w:rsid w:val="006D0545"/>
    <w:rsid w:val="006D5C16"/>
    <w:rsid w:val="006E01B9"/>
    <w:rsid w:val="006E0741"/>
    <w:rsid w:val="006E2D40"/>
    <w:rsid w:val="006E48E0"/>
    <w:rsid w:val="006F0FF1"/>
    <w:rsid w:val="006F3D59"/>
    <w:rsid w:val="006F3F1F"/>
    <w:rsid w:val="00703FCF"/>
    <w:rsid w:val="007102B4"/>
    <w:rsid w:val="00716FB7"/>
    <w:rsid w:val="00721196"/>
    <w:rsid w:val="00722BB5"/>
    <w:rsid w:val="007260DC"/>
    <w:rsid w:val="00734E9B"/>
    <w:rsid w:val="007430CA"/>
    <w:rsid w:val="00743FB9"/>
    <w:rsid w:val="00754414"/>
    <w:rsid w:val="0076102D"/>
    <w:rsid w:val="0076212B"/>
    <w:rsid w:val="0076715B"/>
    <w:rsid w:val="00772D64"/>
    <w:rsid w:val="00772D71"/>
    <w:rsid w:val="007803F1"/>
    <w:rsid w:val="0078154B"/>
    <w:rsid w:val="007B2424"/>
    <w:rsid w:val="007C24BA"/>
    <w:rsid w:val="007E1532"/>
    <w:rsid w:val="007F0055"/>
    <w:rsid w:val="007F2C6E"/>
    <w:rsid w:val="007F55DD"/>
    <w:rsid w:val="007F5DD9"/>
    <w:rsid w:val="008028F2"/>
    <w:rsid w:val="008072A5"/>
    <w:rsid w:val="00813FC7"/>
    <w:rsid w:val="00816F56"/>
    <w:rsid w:val="0082151E"/>
    <w:rsid w:val="00821E46"/>
    <w:rsid w:val="008502B7"/>
    <w:rsid w:val="008528ED"/>
    <w:rsid w:val="00852D1C"/>
    <w:rsid w:val="008549A8"/>
    <w:rsid w:val="00856A42"/>
    <w:rsid w:val="00862249"/>
    <w:rsid w:val="00863855"/>
    <w:rsid w:val="008677A4"/>
    <w:rsid w:val="00867953"/>
    <w:rsid w:val="00881430"/>
    <w:rsid w:val="0088334E"/>
    <w:rsid w:val="008A24AC"/>
    <w:rsid w:val="008B4494"/>
    <w:rsid w:val="008B47E0"/>
    <w:rsid w:val="008B743F"/>
    <w:rsid w:val="008C784A"/>
    <w:rsid w:val="008D33AD"/>
    <w:rsid w:val="008D4DD1"/>
    <w:rsid w:val="008E203D"/>
    <w:rsid w:val="008E3739"/>
    <w:rsid w:val="008E4713"/>
    <w:rsid w:val="008E6430"/>
    <w:rsid w:val="00901F5E"/>
    <w:rsid w:val="009051D4"/>
    <w:rsid w:val="00907403"/>
    <w:rsid w:val="00917610"/>
    <w:rsid w:val="00922723"/>
    <w:rsid w:val="0092320B"/>
    <w:rsid w:val="009237BF"/>
    <w:rsid w:val="0093062D"/>
    <w:rsid w:val="00936BDE"/>
    <w:rsid w:val="009408F4"/>
    <w:rsid w:val="00942B03"/>
    <w:rsid w:val="0094663E"/>
    <w:rsid w:val="00951880"/>
    <w:rsid w:val="009560C7"/>
    <w:rsid w:val="00960C02"/>
    <w:rsid w:val="009618B2"/>
    <w:rsid w:val="00963874"/>
    <w:rsid w:val="00964E6D"/>
    <w:rsid w:val="00975720"/>
    <w:rsid w:val="00992CA6"/>
    <w:rsid w:val="00997595"/>
    <w:rsid w:val="009B0F91"/>
    <w:rsid w:val="009C5471"/>
    <w:rsid w:val="009D72BE"/>
    <w:rsid w:val="009E39DB"/>
    <w:rsid w:val="009E7E81"/>
    <w:rsid w:val="00A002CB"/>
    <w:rsid w:val="00A019C2"/>
    <w:rsid w:val="00A02605"/>
    <w:rsid w:val="00A14ED7"/>
    <w:rsid w:val="00A168FF"/>
    <w:rsid w:val="00A42F5B"/>
    <w:rsid w:val="00A51CA0"/>
    <w:rsid w:val="00A5539E"/>
    <w:rsid w:val="00A6665C"/>
    <w:rsid w:val="00A668BD"/>
    <w:rsid w:val="00A74431"/>
    <w:rsid w:val="00A82040"/>
    <w:rsid w:val="00A82471"/>
    <w:rsid w:val="00A9172D"/>
    <w:rsid w:val="00A95F7D"/>
    <w:rsid w:val="00AA01BD"/>
    <w:rsid w:val="00AA17E9"/>
    <w:rsid w:val="00AB30C4"/>
    <w:rsid w:val="00AC01D1"/>
    <w:rsid w:val="00AC77D6"/>
    <w:rsid w:val="00AD033E"/>
    <w:rsid w:val="00AD3F62"/>
    <w:rsid w:val="00AD7596"/>
    <w:rsid w:val="00AE0F63"/>
    <w:rsid w:val="00AF5989"/>
    <w:rsid w:val="00B005C1"/>
    <w:rsid w:val="00B00F6D"/>
    <w:rsid w:val="00B04052"/>
    <w:rsid w:val="00B054B7"/>
    <w:rsid w:val="00B0609C"/>
    <w:rsid w:val="00B1201D"/>
    <w:rsid w:val="00B1521B"/>
    <w:rsid w:val="00B15A62"/>
    <w:rsid w:val="00B21C2F"/>
    <w:rsid w:val="00B22B15"/>
    <w:rsid w:val="00B23A0F"/>
    <w:rsid w:val="00B305F7"/>
    <w:rsid w:val="00B34174"/>
    <w:rsid w:val="00B35CB8"/>
    <w:rsid w:val="00B3799A"/>
    <w:rsid w:val="00B46839"/>
    <w:rsid w:val="00B47707"/>
    <w:rsid w:val="00B47C73"/>
    <w:rsid w:val="00B5590B"/>
    <w:rsid w:val="00B62E95"/>
    <w:rsid w:val="00B736C3"/>
    <w:rsid w:val="00B8039E"/>
    <w:rsid w:val="00B8294B"/>
    <w:rsid w:val="00B95FCD"/>
    <w:rsid w:val="00B9674A"/>
    <w:rsid w:val="00BB51B7"/>
    <w:rsid w:val="00BB6506"/>
    <w:rsid w:val="00BB6630"/>
    <w:rsid w:val="00BC567F"/>
    <w:rsid w:val="00BE226F"/>
    <w:rsid w:val="00BF12D3"/>
    <w:rsid w:val="00BF2320"/>
    <w:rsid w:val="00BF3C2D"/>
    <w:rsid w:val="00BF498E"/>
    <w:rsid w:val="00BF79D0"/>
    <w:rsid w:val="00C046B5"/>
    <w:rsid w:val="00C04874"/>
    <w:rsid w:val="00C051B0"/>
    <w:rsid w:val="00C05661"/>
    <w:rsid w:val="00C072ED"/>
    <w:rsid w:val="00C07AD8"/>
    <w:rsid w:val="00C35CC4"/>
    <w:rsid w:val="00C41FA7"/>
    <w:rsid w:val="00C42B89"/>
    <w:rsid w:val="00C50442"/>
    <w:rsid w:val="00C537F3"/>
    <w:rsid w:val="00C620B6"/>
    <w:rsid w:val="00C65AA5"/>
    <w:rsid w:val="00C707E1"/>
    <w:rsid w:val="00C9177F"/>
    <w:rsid w:val="00CA3F84"/>
    <w:rsid w:val="00CB0BE7"/>
    <w:rsid w:val="00CB7DDB"/>
    <w:rsid w:val="00CC1775"/>
    <w:rsid w:val="00CC2CFA"/>
    <w:rsid w:val="00CC30A2"/>
    <w:rsid w:val="00CC5138"/>
    <w:rsid w:val="00CC7749"/>
    <w:rsid w:val="00CD51E4"/>
    <w:rsid w:val="00CE4897"/>
    <w:rsid w:val="00CF2E0E"/>
    <w:rsid w:val="00D02263"/>
    <w:rsid w:val="00D12AD9"/>
    <w:rsid w:val="00D148DB"/>
    <w:rsid w:val="00D20AD1"/>
    <w:rsid w:val="00D25F91"/>
    <w:rsid w:val="00D2631D"/>
    <w:rsid w:val="00D30A16"/>
    <w:rsid w:val="00D34906"/>
    <w:rsid w:val="00D34E5B"/>
    <w:rsid w:val="00D40605"/>
    <w:rsid w:val="00D4485C"/>
    <w:rsid w:val="00D4738F"/>
    <w:rsid w:val="00D56EC8"/>
    <w:rsid w:val="00D60A28"/>
    <w:rsid w:val="00D824F6"/>
    <w:rsid w:val="00D86175"/>
    <w:rsid w:val="00D93D14"/>
    <w:rsid w:val="00D95384"/>
    <w:rsid w:val="00D95810"/>
    <w:rsid w:val="00DA3BAF"/>
    <w:rsid w:val="00DA4449"/>
    <w:rsid w:val="00DB271C"/>
    <w:rsid w:val="00DC1EA3"/>
    <w:rsid w:val="00DC40FE"/>
    <w:rsid w:val="00DD368D"/>
    <w:rsid w:val="00DD45EF"/>
    <w:rsid w:val="00DD6E84"/>
    <w:rsid w:val="00DE192C"/>
    <w:rsid w:val="00DE2A40"/>
    <w:rsid w:val="00DE56F9"/>
    <w:rsid w:val="00DE7092"/>
    <w:rsid w:val="00DF02DE"/>
    <w:rsid w:val="00DF0439"/>
    <w:rsid w:val="00DF5A5A"/>
    <w:rsid w:val="00DF7DE1"/>
    <w:rsid w:val="00E002CB"/>
    <w:rsid w:val="00E125F2"/>
    <w:rsid w:val="00E1413F"/>
    <w:rsid w:val="00E21605"/>
    <w:rsid w:val="00E26F9F"/>
    <w:rsid w:val="00E279D5"/>
    <w:rsid w:val="00E303C0"/>
    <w:rsid w:val="00E33465"/>
    <w:rsid w:val="00E532DC"/>
    <w:rsid w:val="00E80951"/>
    <w:rsid w:val="00E81FBE"/>
    <w:rsid w:val="00E8509F"/>
    <w:rsid w:val="00E90490"/>
    <w:rsid w:val="00E91A3E"/>
    <w:rsid w:val="00E92373"/>
    <w:rsid w:val="00E92BBB"/>
    <w:rsid w:val="00E95F17"/>
    <w:rsid w:val="00E973B0"/>
    <w:rsid w:val="00EA3CA8"/>
    <w:rsid w:val="00EA5104"/>
    <w:rsid w:val="00EA5366"/>
    <w:rsid w:val="00EA7153"/>
    <w:rsid w:val="00EA7A34"/>
    <w:rsid w:val="00EB3C0A"/>
    <w:rsid w:val="00ED49CD"/>
    <w:rsid w:val="00ED4D58"/>
    <w:rsid w:val="00ED6D4D"/>
    <w:rsid w:val="00EE4211"/>
    <w:rsid w:val="00EE4E1C"/>
    <w:rsid w:val="00EE5D7E"/>
    <w:rsid w:val="00EF444E"/>
    <w:rsid w:val="00F27055"/>
    <w:rsid w:val="00F332FA"/>
    <w:rsid w:val="00F35E37"/>
    <w:rsid w:val="00F3775F"/>
    <w:rsid w:val="00F50CEE"/>
    <w:rsid w:val="00F54F71"/>
    <w:rsid w:val="00F70720"/>
    <w:rsid w:val="00F73D5D"/>
    <w:rsid w:val="00F770A7"/>
    <w:rsid w:val="00F9250E"/>
    <w:rsid w:val="00FA5F1B"/>
    <w:rsid w:val="00FB1ECC"/>
    <w:rsid w:val="00FB3E3F"/>
    <w:rsid w:val="00FC56EA"/>
    <w:rsid w:val="00FD7032"/>
    <w:rsid w:val="00FE0EFB"/>
    <w:rsid w:val="00FE1755"/>
    <w:rsid w:val="00FE4123"/>
    <w:rsid w:val="00FE47BD"/>
    <w:rsid w:val="00FE4FF1"/>
    <w:rsid w:val="00FE60CF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B76E7"/>
  <w15:chartTrackingRefBased/>
  <w15:docId w15:val="{C4DBB326-9F5B-4301-9DC4-3AD940F1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character" w:styleId="CommentReference">
    <w:name w:val="annotation reference"/>
    <w:basedOn w:val="DefaultParagraphFont"/>
    <w:uiPriority w:val="99"/>
    <w:semiHidden/>
    <w:unhideWhenUsed/>
    <w:rsid w:val="00202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58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258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09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8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842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liassen\OneDrive%20-%20The%20Council%20of%20State%20Governments\Desktop\OT%20Compact%20Commission\OT_Compact_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Props1.xml><?xml version="1.0" encoding="utf-8"?>
<ds:datastoreItem xmlns:ds="http://schemas.openxmlformats.org/officeDocument/2006/customXml" ds:itemID="{564D7018-ED71-4F16-B9E8-7B24331A2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FE0B9-E597-4F7C-94BE-A486D769B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99630-720F-4CE4-84E8-9760FC0D9E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4D0E00-2AE2-49FA-83FA-09D001423C20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OT_Compact_Branding</Template>
  <TotalTime>37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Amanda Perry</cp:lastModifiedBy>
  <cp:revision>3</cp:revision>
  <dcterms:created xsi:type="dcterms:W3CDTF">2023-12-18T18:44:00Z</dcterms:created>
  <dcterms:modified xsi:type="dcterms:W3CDTF">2023-12-18T19:20:00Z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